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C5" w:rsidRPr="00C52004" w:rsidRDefault="00D438C5">
      <w:pPr>
        <w:rPr>
          <w:rFonts w:ascii="Arial" w:hAnsi="Arial" w:cs="Arial"/>
          <w:sz w:val="20"/>
          <w:szCs w:val="20"/>
        </w:rPr>
      </w:pPr>
      <w:r w:rsidRPr="00C52004">
        <w:rPr>
          <w:rFonts w:ascii="Arial" w:hAnsi="Arial" w:cs="Arial"/>
          <w:sz w:val="20"/>
          <w:szCs w:val="20"/>
        </w:rPr>
        <w:t>GEOG 470</w:t>
      </w:r>
      <w:r w:rsidR="00EA4F5C" w:rsidRPr="00C52004">
        <w:rPr>
          <w:rFonts w:ascii="Arial" w:hAnsi="Arial" w:cs="Arial"/>
          <w:sz w:val="20"/>
          <w:szCs w:val="20"/>
        </w:rPr>
        <w:t>/570</w:t>
      </w:r>
      <w:r w:rsidR="007B5C9A" w:rsidRPr="00C52004">
        <w:rPr>
          <w:rFonts w:ascii="Arial" w:hAnsi="Arial" w:cs="Arial"/>
          <w:sz w:val="20"/>
          <w:szCs w:val="20"/>
        </w:rPr>
        <w:t xml:space="preserve">   </w:t>
      </w:r>
      <w:r w:rsidR="007B5C9A" w:rsidRPr="00C52004">
        <w:rPr>
          <w:rFonts w:ascii="Arial" w:hAnsi="Arial" w:cs="Arial"/>
          <w:sz w:val="20"/>
          <w:szCs w:val="20"/>
        </w:rPr>
        <w:tab/>
      </w:r>
      <w:r w:rsidR="007B5C9A" w:rsidRPr="00C52004">
        <w:rPr>
          <w:rFonts w:ascii="Arial" w:hAnsi="Arial" w:cs="Arial"/>
          <w:sz w:val="20"/>
          <w:szCs w:val="20"/>
        </w:rPr>
        <w:tab/>
        <w:t>Electricity Worksheet</w:t>
      </w:r>
      <w:r w:rsidRPr="00C52004">
        <w:rPr>
          <w:rFonts w:ascii="Arial" w:hAnsi="Arial" w:cs="Arial"/>
          <w:sz w:val="20"/>
          <w:szCs w:val="20"/>
        </w:rPr>
        <w:t xml:space="preserve">      </w:t>
      </w:r>
      <w:r w:rsidRPr="00C52004">
        <w:rPr>
          <w:rFonts w:ascii="Arial" w:hAnsi="Arial" w:cs="Arial"/>
          <w:sz w:val="20"/>
          <w:szCs w:val="20"/>
        </w:rPr>
        <w:tab/>
      </w:r>
      <w:r w:rsidR="00F35A8C" w:rsidRPr="00C52004">
        <w:rPr>
          <w:rFonts w:ascii="Arial" w:hAnsi="Arial" w:cs="Arial"/>
          <w:sz w:val="20"/>
          <w:szCs w:val="20"/>
        </w:rPr>
        <w:tab/>
        <w:t xml:space="preserve">      </w:t>
      </w:r>
      <w:r w:rsidR="00321856" w:rsidRPr="00C52004">
        <w:rPr>
          <w:rFonts w:ascii="Arial" w:hAnsi="Arial" w:cs="Arial"/>
          <w:sz w:val="20"/>
          <w:szCs w:val="20"/>
        </w:rPr>
        <w:t>Name__________________</w:t>
      </w:r>
    </w:p>
    <w:p w:rsidR="00B33F85" w:rsidRPr="00C52004" w:rsidRDefault="00B33F85">
      <w:pPr>
        <w:rPr>
          <w:rFonts w:ascii="Arial" w:hAnsi="Arial" w:cs="Arial"/>
          <w:sz w:val="20"/>
          <w:szCs w:val="20"/>
        </w:rPr>
      </w:pPr>
    </w:p>
    <w:p w:rsidR="00EA4F5C" w:rsidRPr="00C52004" w:rsidRDefault="000D3C6B">
      <w:pPr>
        <w:rPr>
          <w:rFonts w:ascii="Arial" w:hAnsi="Arial" w:cs="Arial"/>
          <w:sz w:val="20"/>
          <w:szCs w:val="20"/>
        </w:rPr>
      </w:pPr>
      <w:proofErr w:type="gramStart"/>
      <w:r w:rsidRPr="00C52004">
        <w:rPr>
          <w:rFonts w:ascii="Arial" w:hAnsi="Arial" w:cs="Arial"/>
          <w:sz w:val="20"/>
          <w:szCs w:val="20"/>
        </w:rPr>
        <w:t xml:space="preserve">Due </w:t>
      </w:r>
      <w:r w:rsidR="008F3E8E" w:rsidRPr="00C52004">
        <w:rPr>
          <w:rFonts w:ascii="Arial" w:hAnsi="Arial" w:cs="Arial"/>
          <w:sz w:val="20"/>
          <w:szCs w:val="20"/>
        </w:rPr>
        <w:t>date as per syllabus</w:t>
      </w:r>
      <w:r w:rsidR="00B33F85" w:rsidRPr="00C52004">
        <w:rPr>
          <w:rFonts w:ascii="Arial" w:hAnsi="Arial" w:cs="Arial"/>
          <w:sz w:val="20"/>
          <w:szCs w:val="20"/>
        </w:rPr>
        <w:t>, via e-mail attachment as a Word or Excel file.</w:t>
      </w:r>
      <w:proofErr w:type="gramEnd"/>
      <w:r w:rsidR="00B33F85" w:rsidRPr="00C52004">
        <w:rPr>
          <w:rFonts w:ascii="Arial" w:hAnsi="Arial" w:cs="Arial"/>
          <w:sz w:val="20"/>
          <w:szCs w:val="20"/>
        </w:rPr>
        <w:t xml:space="preserve">  (Excel preferred)</w:t>
      </w:r>
      <w:r w:rsidR="003F02CD">
        <w:rPr>
          <w:rFonts w:ascii="Arial" w:hAnsi="Arial" w:cs="Arial"/>
          <w:sz w:val="20"/>
          <w:szCs w:val="20"/>
        </w:rPr>
        <w:t xml:space="preserve">  </w:t>
      </w:r>
      <w:r w:rsidR="00EA4F5C" w:rsidRPr="00C52004">
        <w:rPr>
          <w:rFonts w:ascii="Arial" w:hAnsi="Arial" w:cs="Arial"/>
          <w:sz w:val="20"/>
          <w:szCs w:val="20"/>
        </w:rPr>
        <w:t xml:space="preserve">Note that this is the first of </w:t>
      </w:r>
      <w:r w:rsidR="008F3E8E" w:rsidRPr="00C52004">
        <w:rPr>
          <w:rFonts w:ascii="Arial" w:hAnsi="Arial" w:cs="Arial"/>
          <w:sz w:val="20"/>
          <w:szCs w:val="20"/>
        </w:rPr>
        <w:t>two</w:t>
      </w:r>
      <w:r w:rsidR="00EA4F5C" w:rsidRPr="00C52004">
        <w:rPr>
          <w:rFonts w:ascii="Arial" w:hAnsi="Arial" w:cs="Arial"/>
          <w:sz w:val="20"/>
          <w:szCs w:val="20"/>
        </w:rPr>
        <w:t xml:space="preserve"> parts of your personal energy project.  Part 2 will be the rest of your energy use, and a formal write up of your findings</w:t>
      </w:r>
      <w:r w:rsidR="007B5C9A" w:rsidRPr="00C52004">
        <w:rPr>
          <w:rFonts w:ascii="Arial" w:hAnsi="Arial" w:cs="Arial"/>
          <w:sz w:val="20"/>
          <w:szCs w:val="20"/>
        </w:rPr>
        <w:t xml:space="preserve"> together with some international comparisons</w:t>
      </w:r>
      <w:r w:rsidR="00EA4F5C" w:rsidRPr="00C52004">
        <w:rPr>
          <w:rFonts w:ascii="Arial" w:hAnsi="Arial" w:cs="Arial"/>
          <w:sz w:val="20"/>
          <w:szCs w:val="20"/>
        </w:rPr>
        <w:t>.</w:t>
      </w:r>
    </w:p>
    <w:p w:rsidR="00321856" w:rsidRPr="00C52004" w:rsidRDefault="00321856">
      <w:pPr>
        <w:rPr>
          <w:rFonts w:ascii="Arial" w:hAnsi="Arial" w:cs="Arial"/>
          <w:sz w:val="20"/>
          <w:szCs w:val="20"/>
        </w:rPr>
      </w:pPr>
    </w:p>
    <w:p w:rsidR="00D438C5" w:rsidRPr="00C52004" w:rsidRDefault="00D438C5" w:rsidP="00831E9D">
      <w:pPr>
        <w:rPr>
          <w:rFonts w:ascii="Arial" w:hAnsi="Arial" w:cs="Arial"/>
          <w:sz w:val="20"/>
          <w:szCs w:val="20"/>
        </w:rPr>
      </w:pPr>
      <w:r w:rsidRPr="00C52004">
        <w:rPr>
          <w:rFonts w:ascii="Arial" w:hAnsi="Arial" w:cs="Arial"/>
          <w:sz w:val="20"/>
          <w:szCs w:val="20"/>
        </w:rPr>
        <w:t xml:space="preserve">Instructions:  </w:t>
      </w:r>
      <w:r w:rsidR="002612FA" w:rsidRPr="00C52004">
        <w:rPr>
          <w:rFonts w:ascii="Arial" w:hAnsi="Arial" w:cs="Arial"/>
          <w:sz w:val="20"/>
          <w:szCs w:val="20"/>
        </w:rPr>
        <w:t xml:space="preserve">Read your electric meter at the start of a seven day period using the following as a guide: </w:t>
      </w:r>
      <w:hyperlink r:id="rId4" w:history="1">
        <w:r w:rsidR="002612FA" w:rsidRPr="00C52004">
          <w:rPr>
            <w:rStyle w:val="Hyperlink"/>
            <w:rFonts w:ascii="Arial" w:hAnsi="Arial" w:cs="Arial"/>
            <w:sz w:val="20"/>
            <w:szCs w:val="20"/>
          </w:rPr>
          <w:t>http://www.glps.net/meterread.htm</w:t>
        </w:r>
      </w:hyperlink>
      <w:r w:rsidR="002612FA" w:rsidRPr="00C52004">
        <w:rPr>
          <w:rFonts w:ascii="Arial" w:hAnsi="Arial" w:cs="Arial"/>
          <w:sz w:val="20"/>
          <w:szCs w:val="20"/>
        </w:rPr>
        <w:t xml:space="preserve">  </w:t>
      </w:r>
      <w:proofErr w:type="gramStart"/>
      <w:r w:rsidR="00831E9D" w:rsidRPr="00C52004">
        <w:rPr>
          <w:rFonts w:ascii="Arial" w:hAnsi="Arial" w:cs="Arial"/>
          <w:sz w:val="20"/>
          <w:szCs w:val="20"/>
        </w:rPr>
        <w:t>Next</w:t>
      </w:r>
      <w:proofErr w:type="gramEnd"/>
      <w:r w:rsidR="00831E9D" w:rsidRPr="00C52004">
        <w:rPr>
          <w:rFonts w:ascii="Arial" w:hAnsi="Arial" w:cs="Arial"/>
          <w:sz w:val="20"/>
          <w:szCs w:val="20"/>
        </w:rPr>
        <w:t>, m</w:t>
      </w:r>
      <w:r w:rsidRPr="00C52004">
        <w:rPr>
          <w:rFonts w:ascii="Arial" w:hAnsi="Arial" w:cs="Arial"/>
          <w:sz w:val="20"/>
          <w:szCs w:val="20"/>
        </w:rPr>
        <w:t>ake a list of all the items in your house</w:t>
      </w:r>
      <w:r w:rsidR="006452E3" w:rsidRPr="00C52004">
        <w:rPr>
          <w:rFonts w:ascii="Arial" w:hAnsi="Arial" w:cs="Arial"/>
          <w:sz w:val="20"/>
          <w:szCs w:val="20"/>
        </w:rPr>
        <w:t>hold/apartment</w:t>
      </w:r>
      <w:r w:rsidRPr="00C52004">
        <w:rPr>
          <w:rFonts w:ascii="Arial" w:hAnsi="Arial" w:cs="Arial"/>
          <w:sz w:val="20"/>
          <w:szCs w:val="20"/>
        </w:rPr>
        <w:t xml:space="preserve"> that use electricity.  Measure each of their usage using </w:t>
      </w:r>
      <w:r w:rsidR="00B33F85" w:rsidRPr="00C52004">
        <w:rPr>
          <w:rFonts w:ascii="Arial" w:hAnsi="Arial" w:cs="Arial"/>
          <w:sz w:val="20"/>
          <w:szCs w:val="20"/>
        </w:rPr>
        <w:t>kill-a-watt meter</w:t>
      </w:r>
      <w:r w:rsidRPr="00C52004">
        <w:rPr>
          <w:rFonts w:ascii="Arial" w:hAnsi="Arial" w:cs="Arial"/>
          <w:sz w:val="20"/>
          <w:szCs w:val="20"/>
        </w:rPr>
        <w:t>.</w:t>
      </w:r>
      <w:r w:rsidR="00B33F85" w:rsidRPr="00C52004">
        <w:rPr>
          <w:rFonts w:ascii="Arial" w:hAnsi="Arial" w:cs="Arial"/>
          <w:sz w:val="20"/>
          <w:szCs w:val="20"/>
        </w:rPr>
        <w:t xml:space="preserve">  (</w:t>
      </w:r>
      <w:proofErr w:type="gramStart"/>
      <w:r w:rsidR="00B33F85" w:rsidRPr="00C52004">
        <w:rPr>
          <w:rFonts w:ascii="Arial" w:hAnsi="Arial" w:cs="Arial"/>
          <w:sz w:val="20"/>
          <w:szCs w:val="20"/>
        </w:rPr>
        <w:t>see</w:t>
      </w:r>
      <w:proofErr w:type="gramEnd"/>
      <w:r w:rsidR="00B33F85" w:rsidRPr="00C52004">
        <w:rPr>
          <w:rFonts w:ascii="Arial" w:hAnsi="Arial" w:cs="Arial"/>
          <w:sz w:val="20"/>
          <w:szCs w:val="20"/>
        </w:rPr>
        <w:t xml:space="preserve"> syllabus)</w:t>
      </w:r>
      <w:r w:rsidRPr="00C52004">
        <w:rPr>
          <w:rFonts w:ascii="Arial" w:hAnsi="Arial" w:cs="Arial"/>
          <w:sz w:val="20"/>
          <w:szCs w:val="20"/>
        </w:rPr>
        <w:t xml:space="preserve">  For items whose </w:t>
      </w:r>
      <w:r w:rsidR="00F514A1" w:rsidRPr="00C52004">
        <w:rPr>
          <w:rFonts w:ascii="Arial" w:hAnsi="Arial" w:cs="Arial"/>
          <w:sz w:val="20"/>
          <w:szCs w:val="20"/>
        </w:rPr>
        <w:t xml:space="preserve">power </w:t>
      </w:r>
      <w:r w:rsidRPr="00C52004">
        <w:rPr>
          <w:rFonts w:ascii="Arial" w:hAnsi="Arial" w:cs="Arial"/>
          <w:sz w:val="20"/>
          <w:szCs w:val="20"/>
        </w:rPr>
        <w:t>use cannot be measured with the meter, estimate it</w:t>
      </w:r>
      <w:r w:rsidR="00255B4E" w:rsidRPr="00C52004">
        <w:rPr>
          <w:rFonts w:ascii="Arial" w:hAnsi="Arial" w:cs="Arial"/>
          <w:sz w:val="20"/>
          <w:szCs w:val="20"/>
        </w:rPr>
        <w:t xml:space="preserve"> by going online and looking for the technical specifications of the appliance</w:t>
      </w:r>
      <w:r w:rsidR="00321856" w:rsidRPr="00C52004">
        <w:rPr>
          <w:rFonts w:ascii="Arial" w:hAnsi="Arial" w:cs="Arial"/>
          <w:sz w:val="20"/>
          <w:szCs w:val="20"/>
        </w:rPr>
        <w:t>,</w:t>
      </w:r>
      <w:r w:rsidRPr="00C52004">
        <w:rPr>
          <w:rFonts w:ascii="Arial" w:hAnsi="Arial" w:cs="Arial"/>
          <w:sz w:val="20"/>
          <w:szCs w:val="20"/>
        </w:rPr>
        <w:t xml:space="preserve"> or when either not practical or dangerous, the website: </w:t>
      </w:r>
      <w:hyperlink r:id="rId5" w:history="1">
        <w:r w:rsidRPr="00C52004">
          <w:rPr>
            <w:rStyle w:val="Hyperlink"/>
            <w:rFonts w:ascii="Arial" w:hAnsi="Arial" w:cs="Arial"/>
            <w:sz w:val="20"/>
            <w:szCs w:val="20"/>
          </w:rPr>
          <w:t>http://michaelbluejay.com/electricity/howmuc</w:t>
        </w:r>
        <w:r w:rsidRPr="00C52004">
          <w:rPr>
            <w:rStyle w:val="Hyperlink"/>
            <w:rFonts w:ascii="Arial" w:hAnsi="Arial" w:cs="Arial"/>
            <w:sz w:val="20"/>
            <w:szCs w:val="20"/>
          </w:rPr>
          <w:t>h</w:t>
        </w:r>
        <w:r w:rsidRPr="00C52004">
          <w:rPr>
            <w:rStyle w:val="Hyperlink"/>
            <w:rFonts w:ascii="Arial" w:hAnsi="Arial" w:cs="Arial"/>
            <w:sz w:val="20"/>
            <w:szCs w:val="20"/>
          </w:rPr>
          <w:t>.html</w:t>
        </w:r>
      </w:hyperlink>
    </w:p>
    <w:p w:rsidR="00B33F85" w:rsidRPr="00C52004" w:rsidRDefault="00B33F85">
      <w:pPr>
        <w:rPr>
          <w:rFonts w:ascii="Arial" w:hAnsi="Arial" w:cs="Arial"/>
          <w:sz w:val="20"/>
          <w:szCs w:val="20"/>
        </w:rPr>
      </w:pPr>
    </w:p>
    <w:p w:rsidR="00D438C5" w:rsidRPr="00C52004" w:rsidRDefault="002612FA">
      <w:pPr>
        <w:rPr>
          <w:rFonts w:ascii="Arial" w:hAnsi="Arial" w:cs="Arial"/>
          <w:sz w:val="20"/>
          <w:szCs w:val="20"/>
        </w:rPr>
      </w:pPr>
      <w:r w:rsidRPr="00C52004">
        <w:rPr>
          <w:rFonts w:ascii="Arial" w:hAnsi="Arial" w:cs="Arial"/>
          <w:sz w:val="20"/>
          <w:szCs w:val="20"/>
        </w:rPr>
        <w:t>After you have done all of your measurements and estimates for each item and its cells, add up all values at the weekly level and compare it with the usage at your meter for a week.</w:t>
      </w:r>
      <w:r w:rsidR="00831E9D" w:rsidRPr="00C52004">
        <w:rPr>
          <w:rFonts w:ascii="Arial" w:hAnsi="Arial" w:cs="Arial"/>
          <w:sz w:val="20"/>
          <w:szCs w:val="20"/>
        </w:rPr>
        <w:t xml:space="preserve">  </w:t>
      </w:r>
      <w:r w:rsidR="00B33F85" w:rsidRPr="00C52004">
        <w:rPr>
          <w:rFonts w:ascii="Arial" w:hAnsi="Arial" w:cs="Arial"/>
          <w:sz w:val="20"/>
          <w:szCs w:val="20"/>
        </w:rPr>
        <w:t xml:space="preserve">If you live in a household with other people, then obviously you will need to estimate your role in the total electricity use. </w:t>
      </w:r>
      <w:r w:rsidR="00831E9D" w:rsidRPr="00C52004">
        <w:rPr>
          <w:rFonts w:ascii="Arial" w:hAnsi="Arial" w:cs="Arial"/>
          <w:sz w:val="20"/>
          <w:szCs w:val="20"/>
        </w:rPr>
        <w:t>Discuss likely reasons for any discrepancies</w:t>
      </w:r>
      <w:r w:rsidR="00B33F85" w:rsidRPr="00C52004">
        <w:rPr>
          <w:rFonts w:ascii="Arial" w:hAnsi="Arial" w:cs="Arial"/>
          <w:sz w:val="20"/>
          <w:szCs w:val="20"/>
        </w:rPr>
        <w:t xml:space="preserve"> between your estimate and actual metered kilowatt-hours</w:t>
      </w:r>
      <w:r w:rsidR="00831E9D" w:rsidRPr="00C52004">
        <w:rPr>
          <w:rFonts w:ascii="Arial" w:hAnsi="Arial" w:cs="Arial"/>
          <w:sz w:val="20"/>
          <w:szCs w:val="20"/>
        </w:rPr>
        <w:t>.</w:t>
      </w:r>
      <w:r w:rsidR="003F02CD">
        <w:rPr>
          <w:rFonts w:ascii="Arial" w:hAnsi="Arial" w:cs="Arial"/>
          <w:sz w:val="20"/>
          <w:szCs w:val="20"/>
        </w:rPr>
        <w:t xml:space="preserve">  </w:t>
      </w:r>
      <w:r w:rsidR="00321856" w:rsidRPr="00C52004">
        <w:rPr>
          <w:rFonts w:ascii="Arial" w:hAnsi="Arial" w:cs="Arial"/>
          <w:sz w:val="20"/>
          <w:szCs w:val="20"/>
        </w:rPr>
        <w:t>Note: this sheet can be transferred to Excel if you wish</w:t>
      </w:r>
      <w:r w:rsidR="00176416" w:rsidRPr="00C52004">
        <w:rPr>
          <w:rFonts w:ascii="Arial" w:hAnsi="Arial" w:cs="Arial"/>
          <w:sz w:val="20"/>
          <w:szCs w:val="20"/>
        </w:rPr>
        <w:t>, and the number of rows will probably need to be increased</w:t>
      </w:r>
      <w:r w:rsidR="00C52004" w:rsidRPr="00C52004">
        <w:rPr>
          <w:rFonts w:ascii="Arial" w:hAnsi="Arial" w:cs="Arial"/>
          <w:sz w:val="20"/>
          <w:szCs w:val="20"/>
        </w:rPr>
        <w:t>, depending on how many things use electricity in your household</w:t>
      </w:r>
      <w:r w:rsidR="00321856" w:rsidRPr="00C52004">
        <w:rPr>
          <w:rFonts w:ascii="Arial" w:hAnsi="Arial" w:cs="Arial"/>
          <w:sz w:val="20"/>
          <w:szCs w:val="20"/>
        </w:rPr>
        <w:t>.</w:t>
      </w:r>
    </w:p>
    <w:p w:rsidR="00321856" w:rsidRPr="00321856" w:rsidRDefault="00321856">
      <w:pPr>
        <w:rPr>
          <w:rFonts w:ascii="Arial" w:hAnsi="Arial" w:cs="Arial"/>
          <w:sz w:val="22"/>
          <w:szCs w:val="22"/>
        </w:rPr>
      </w:pPr>
    </w:p>
    <w:tbl>
      <w:tblPr>
        <w:tblStyle w:val="TableGrid"/>
        <w:tblW w:w="0" w:type="auto"/>
        <w:tblLook w:val="01E0"/>
      </w:tblPr>
      <w:tblGrid>
        <w:gridCol w:w="1703"/>
        <w:gridCol w:w="1391"/>
        <w:gridCol w:w="1422"/>
        <w:gridCol w:w="1080"/>
        <w:gridCol w:w="1116"/>
        <w:gridCol w:w="1277"/>
        <w:gridCol w:w="1587"/>
      </w:tblGrid>
      <w:tr w:rsidR="00321856" w:rsidRPr="00321856" w:rsidTr="00321856">
        <w:tc>
          <w:tcPr>
            <w:tcW w:w="1703" w:type="dxa"/>
          </w:tcPr>
          <w:p w:rsidR="00321856" w:rsidRPr="00321856" w:rsidRDefault="00321856">
            <w:pPr>
              <w:rPr>
                <w:rFonts w:ascii="Arial" w:hAnsi="Arial" w:cs="Arial"/>
                <w:sz w:val="22"/>
                <w:szCs w:val="22"/>
              </w:rPr>
            </w:pPr>
            <w:r w:rsidRPr="00321856">
              <w:rPr>
                <w:rFonts w:ascii="Arial" w:hAnsi="Arial" w:cs="Arial"/>
                <w:sz w:val="22"/>
                <w:szCs w:val="22"/>
              </w:rPr>
              <w:t>appliances: (list by type, model &amp; location)</w:t>
            </w:r>
          </w:p>
        </w:tc>
        <w:tc>
          <w:tcPr>
            <w:tcW w:w="1391" w:type="dxa"/>
          </w:tcPr>
          <w:p w:rsidR="00321856" w:rsidRPr="00321856" w:rsidRDefault="00321856">
            <w:pPr>
              <w:rPr>
                <w:rFonts w:ascii="Arial" w:hAnsi="Arial" w:cs="Arial"/>
                <w:sz w:val="22"/>
                <w:szCs w:val="22"/>
              </w:rPr>
            </w:pPr>
            <w:r w:rsidRPr="00321856">
              <w:rPr>
                <w:rFonts w:ascii="Arial" w:hAnsi="Arial" w:cs="Arial"/>
                <w:sz w:val="22"/>
                <w:szCs w:val="22"/>
              </w:rPr>
              <w:t>power utilized when on (watts)</w:t>
            </w:r>
          </w:p>
        </w:tc>
        <w:tc>
          <w:tcPr>
            <w:tcW w:w="1422" w:type="dxa"/>
          </w:tcPr>
          <w:p w:rsidR="00321856" w:rsidRPr="00321856" w:rsidRDefault="00321856">
            <w:pPr>
              <w:rPr>
                <w:rFonts w:ascii="Arial" w:hAnsi="Arial" w:cs="Arial"/>
                <w:sz w:val="22"/>
                <w:szCs w:val="22"/>
              </w:rPr>
            </w:pPr>
            <w:r w:rsidRPr="00321856">
              <w:rPr>
                <w:rFonts w:ascii="Arial" w:hAnsi="Arial" w:cs="Arial"/>
                <w:sz w:val="22"/>
                <w:szCs w:val="22"/>
              </w:rPr>
              <w:t>Average #hrs. “on” per day</w:t>
            </w:r>
          </w:p>
        </w:tc>
        <w:tc>
          <w:tcPr>
            <w:tcW w:w="1080" w:type="dxa"/>
          </w:tcPr>
          <w:p w:rsidR="00321856" w:rsidRPr="00321856" w:rsidRDefault="002C5CC9">
            <w:pPr>
              <w:rPr>
                <w:rFonts w:ascii="Arial" w:hAnsi="Arial" w:cs="Arial"/>
                <w:sz w:val="22"/>
                <w:szCs w:val="22"/>
              </w:rPr>
            </w:pPr>
            <w:proofErr w:type="gramStart"/>
            <w:r>
              <w:rPr>
                <w:rFonts w:ascii="Arial" w:hAnsi="Arial" w:cs="Arial"/>
                <w:sz w:val="22"/>
                <w:szCs w:val="22"/>
              </w:rPr>
              <w:t>watt-hrs</w:t>
            </w:r>
            <w:proofErr w:type="gramEnd"/>
            <w:r>
              <w:rPr>
                <w:rFonts w:ascii="Arial" w:hAnsi="Arial" w:cs="Arial"/>
                <w:sz w:val="22"/>
                <w:szCs w:val="22"/>
              </w:rPr>
              <w:t xml:space="preserve">. </w:t>
            </w:r>
            <w:r w:rsidR="00321856" w:rsidRPr="00321856">
              <w:rPr>
                <w:rFonts w:ascii="Arial" w:hAnsi="Arial" w:cs="Arial"/>
                <w:sz w:val="22"/>
                <w:szCs w:val="22"/>
              </w:rPr>
              <w:t>per day</w:t>
            </w:r>
          </w:p>
        </w:tc>
        <w:tc>
          <w:tcPr>
            <w:tcW w:w="1116" w:type="dxa"/>
          </w:tcPr>
          <w:p w:rsidR="00321856" w:rsidRPr="00321856" w:rsidRDefault="002612FA">
            <w:pPr>
              <w:rPr>
                <w:rFonts w:ascii="Arial" w:hAnsi="Arial" w:cs="Arial"/>
                <w:sz w:val="22"/>
                <w:szCs w:val="22"/>
              </w:rPr>
            </w:pPr>
            <w:r>
              <w:rPr>
                <w:rFonts w:ascii="Arial" w:hAnsi="Arial" w:cs="Arial"/>
                <w:sz w:val="22"/>
                <w:szCs w:val="22"/>
              </w:rPr>
              <w:t>kWh</w:t>
            </w:r>
            <w:r w:rsidRPr="00321856">
              <w:rPr>
                <w:rFonts w:ascii="Arial" w:hAnsi="Arial" w:cs="Arial"/>
                <w:sz w:val="22"/>
                <w:szCs w:val="22"/>
              </w:rPr>
              <w:t xml:space="preserve"> </w:t>
            </w:r>
            <w:r w:rsidR="00321856" w:rsidRPr="00321856">
              <w:rPr>
                <w:rFonts w:ascii="Arial" w:hAnsi="Arial" w:cs="Arial"/>
                <w:sz w:val="22"/>
                <w:szCs w:val="22"/>
              </w:rPr>
              <w:t xml:space="preserve">per </w:t>
            </w:r>
            <w:r>
              <w:rPr>
                <w:rFonts w:ascii="Arial" w:hAnsi="Arial" w:cs="Arial"/>
                <w:sz w:val="22"/>
                <w:szCs w:val="22"/>
              </w:rPr>
              <w:t>week</w:t>
            </w:r>
          </w:p>
        </w:tc>
        <w:tc>
          <w:tcPr>
            <w:tcW w:w="1277" w:type="dxa"/>
          </w:tcPr>
          <w:p w:rsidR="00321856" w:rsidRPr="00321856" w:rsidRDefault="00321856">
            <w:pPr>
              <w:rPr>
                <w:rFonts w:ascii="Arial" w:hAnsi="Arial" w:cs="Arial"/>
                <w:sz w:val="22"/>
                <w:szCs w:val="22"/>
              </w:rPr>
            </w:pPr>
            <w:r>
              <w:rPr>
                <w:rFonts w:ascii="Arial" w:hAnsi="Arial" w:cs="Arial"/>
                <w:sz w:val="22"/>
                <w:szCs w:val="22"/>
              </w:rPr>
              <w:t>notes</w:t>
            </w:r>
          </w:p>
        </w:tc>
        <w:tc>
          <w:tcPr>
            <w:tcW w:w="1587" w:type="dxa"/>
          </w:tcPr>
          <w:p w:rsidR="00321856" w:rsidRPr="00321856" w:rsidRDefault="00321856">
            <w:pPr>
              <w:rPr>
                <w:rFonts w:ascii="Arial" w:hAnsi="Arial" w:cs="Arial"/>
                <w:sz w:val="22"/>
                <w:szCs w:val="22"/>
              </w:rPr>
            </w:pPr>
            <w:r w:rsidRPr="00321856">
              <w:rPr>
                <w:rFonts w:ascii="Arial" w:hAnsi="Arial" w:cs="Arial"/>
                <w:sz w:val="22"/>
                <w:szCs w:val="22"/>
              </w:rPr>
              <w:t>Estimate?</w:t>
            </w:r>
          </w:p>
          <w:p w:rsidR="00321856" w:rsidRPr="00321856" w:rsidRDefault="00321856">
            <w:pPr>
              <w:rPr>
                <w:rFonts w:ascii="Arial" w:hAnsi="Arial" w:cs="Arial"/>
                <w:sz w:val="22"/>
                <w:szCs w:val="22"/>
              </w:rPr>
            </w:pPr>
            <w:r w:rsidRPr="00321856">
              <w:rPr>
                <w:rFonts w:ascii="Arial" w:hAnsi="Arial" w:cs="Arial"/>
                <w:sz w:val="22"/>
                <w:szCs w:val="22"/>
              </w:rPr>
              <w:t xml:space="preserve">(if so, footnote </w:t>
            </w:r>
            <w:r w:rsidR="00F514A1">
              <w:rPr>
                <w:rFonts w:ascii="Arial" w:hAnsi="Arial" w:cs="Arial"/>
                <w:sz w:val="22"/>
                <w:szCs w:val="22"/>
              </w:rPr>
              <w:t xml:space="preserve">the </w:t>
            </w:r>
            <w:r w:rsidRPr="00321856">
              <w:rPr>
                <w:rFonts w:ascii="Arial" w:hAnsi="Arial" w:cs="Arial"/>
                <w:sz w:val="22"/>
                <w:szCs w:val="22"/>
              </w:rPr>
              <w:t>method used)</w:t>
            </w: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Narrow" w:hAnsi="Arial Narrow" w:cs="Arial"/>
                <w:sz w:val="22"/>
                <w:szCs w:val="22"/>
              </w:rPr>
            </w:pPr>
            <w:r>
              <w:rPr>
                <w:rFonts w:ascii="Arial Narrow" w:hAnsi="Arial Narrow" w:cs="Arial"/>
                <w:sz w:val="22"/>
                <w:szCs w:val="22"/>
              </w:rPr>
              <w:t>l</w:t>
            </w:r>
            <w:r w:rsidRPr="00321856">
              <w:rPr>
                <w:rFonts w:ascii="Arial Narrow" w:hAnsi="Arial Narrow" w:cs="Arial"/>
                <w:sz w:val="22"/>
                <w:szCs w:val="22"/>
              </w:rPr>
              <w:t xml:space="preserve">ight </w:t>
            </w:r>
            <w:r>
              <w:rPr>
                <w:rFonts w:ascii="Arial Narrow" w:hAnsi="Arial Narrow" w:cs="Arial"/>
                <w:sz w:val="22"/>
                <w:szCs w:val="22"/>
              </w:rPr>
              <w:t>b</w:t>
            </w:r>
            <w:r w:rsidRPr="00321856">
              <w:rPr>
                <w:rFonts w:ascii="Arial Narrow" w:hAnsi="Arial Narrow" w:cs="Arial"/>
                <w:sz w:val="22"/>
                <w:szCs w:val="22"/>
              </w:rPr>
              <w:t>ulbs: (list by type &amp; room)</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F514A1" w:rsidRDefault="00F514A1">
            <w:pPr>
              <w:rPr>
                <w:rFonts w:ascii="Arial Narrow" w:hAnsi="Arial Narrow" w:cs="Arial"/>
                <w:sz w:val="22"/>
                <w:szCs w:val="22"/>
              </w:rPr>
            </w:pPr>
            <w:r>
              <w:rPr>
                <w:rFonts w:ascii="Arial" w:hAnsi="Arial" w:cs="Arial"/>
                <w:sz w:val="22"/>
                <w:szCs w:val="22"/>
              </w:rPr>
              <w:t xml:space="preserve">  </w:t>
            </w:r>
            <w:r w:rsidRPr="00F514A1">
              <w:rPr>
                <w:rFonts w:ascii="Arial Narrow" w:hAnsi="Arial Narrow" w:cs="Arial"/>
                <w:sz w:val="22"/>
                <w:szCs w:val="22"/>
              </w:rPr>
              <w:t>lights subtotal</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r>
              <w:rPr>
                <w:rFonts w:ascii="Arial" w:hAnsi="Arial" w:cs="Arial"/>
                <w:sz w:val="22"/>
                <w:szCs w:val="22"/>
              </w:rPr>
              <w:t>other items</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2276A6">
            <w:pPr>
              <w:rPr>
                <w:rFonts w:ascii="Arial" w:hAnsi="Arial" w:cs="Arial"/>
                <w:sz w:val="22"/>
                <w:szCs w:val="22"/>
              </w:rPr>
            </w:pPr>
            <w:r>
              <w:rPr>
                <w:rFonts w:ascii="Arial" w:hAnsi="Arial" w:cs="Arial"/>
                <w:sz w:val="22"/>
                <w:szCs w:val="22"/>
              </w:rPr>
              <w:t>HP Pavilion Computer</w:t>
            </w:r>
          </w:p>
        </w:tc>
        <w:tc>
          <w:tcPr>
            <w:tcW w:w="1391" w:type="dxa"/>
          </w:tcPr>
          <w:p w:rsidR="00321856" w:rsidRPr="00321856" w:rsidRDefault="002276A6">
            <w:pPr>
              <w:rPr>
                <w:rFonts w:ascii="Arial" w:hAnsi="Arial" w:cs="Arial"/>
                <w:sz w:val="22"/>
                <w:szCs w:val="22"/>
              </w:rPr>
            </w:pPr>
            <w:r>
              <w:rPr>
                <w:rFonts w:ascii="Arial" w:hAnsi="Arial" w:cs="Arial"/>
                <w:sz w:val="22"/>
                <w:szCs w:val="22"/>
              </w:rPr>
              <w:t>~20 watts</w:t>
            </w:r>
          </w:p>
        </w:tc>
        <w:tc>
          <w:tcPr>
            <w:tcW w:w="1422" w:type="dxa"/>
          </w:tcPr>
          <w:p w:rsidR="00321856" w:rsidRPr="00321856" w:rsidRDefault="002276A6" w:rsidP="002276A6">
            <w:pPr>
              <w:jc w:val="center"/>
              <w:rPr>
                <w:rFonts w:ascii="Arial" w:hAnsi="Arial" w:cs="Arial"/>
                <w:sz w:val="22"/>
                <w:szCs w:val="22"/>
              </w:rPr>
            </w:pPr>
            <w:r>
              <w:rPr>
                <w:rFonts w:ascii="Arial" w:hAnsi="Arial" w:cs="Arial"/>
                <w:sz w:val="22"/>
                <w:szCs w:val="22"/>
              </w:rPr>
              <w:t>4</w:t>
            </w:r>
          </w:p>
        </w:tc>
        <w:tc>
          <w:tcPr>
            <w:tcW w:w="1080" w:type="dxa"/>
          </w:tcPr>
          <w:p w:rsidR="00321856" w:rsidRPr="00321856" w:rsidRDefault="002276A6" w:rsidP="002276A6">
            <w:pPr>
              <w:jc w:val="center"/>
              <w:rPr>
                <w:rFonts w:ascii="Arial" w:hAnsi="Arial" w:cs="Arial"/>
                <w:sz w:val="22"/>
                <w:szCs w:val="22"/>
              </w:rPr>
            </w:pPr>
            <w:r>
              <w:rPr>
                <w:rFonts w:ascii="Arial" w:hAnsi="Arial" w:cs="Arial"/>
                <w:sz w:val="22"/>
                <w:szCs w:val="22"/>
              </w:rPr>
              <w:t>80</w:t>
            </w:r>
          </w:p>
        </w:tc>
        <w:tc>
          <w:tcPr>
            <w:tcW w:w="1116" w:type="dxa"/>
          </w:tcPr>
          <w:p w:rsidR="00321856" w:rsidRPr="00321856" w:rsidRDefault="002276A6" w:rsidP="002276A6">
            <w:pPr>
              <w:tabs>
                <w:tab w:val="left" w:pos="659"/>
              </w:tabs>
              <w:jc w:val="center"/>
              <w:rPr>
                <w:rFonts w:ascii="Arial" w:hAnsi="Arial" w:cs="Arial"/>
                <w:sz w:val="22"/>
                <w:szCs w:val="22"/>
              </w:rPr>
            </w:pPr>
            <w:r>
              <w:rPr>
                <w:rFonts w:ascii="Arial" w:hAnsi="Arial" w:cs="Arial"/>
                <w:sz w:val="22"/>
                <w:szCs w:val="22"/>
              </w:rPr>
              <w:t>.56</w:t>
            </w:r>
          </w:p>
        </w:tc>
        <w:tc>
          <w:tcPr>
            <w:tcW w:w="1277" w:type="dxa"/>
          </w:tcPr>
          <w:p w:rsidR="00321856" w:rsidRPr="00321856" w:rsidRDefault="00F35A8C">
            <w:pPr>
              <w:rPr>
                <w:rFonts w:ascii="Arial" w:hAnsi="Arial" w:cs="Arial"/>
                <w:sz w:val="22"/>
                <w:szCs w:val="22"/>
              </w:rPr>
            </w:pPr>
            <w:r>
              <w:rPr>
                <w:rFonts w:ascii="Arial" w:hAnsi="Arial" w:cs="Arial"/>
                <w:sz w:val="22"/>
                <w:szCs w:val="22"/>
              </w:rPr>
              <w:t>power range 16-90 w.</w:t>
            </w:r>
          </w:p>
        </w:tc>
        <w:tc>
          <w:tcPr>
            <w:tcW w:w="1587" w:type="dxa"/>
          </w:tcPr>
          <w:p w:rsidR="00321856" w:rsidRPr="00321856" w:rsidRDefault="002276A6">
            <w:pPr>
              <w:rPr>
                <w:rFonts w:ascii="Arial" w:hAnsi="Arial" w:cs="Arial"/>
                <w:sz w:val="22"/>
                <w:szCs w:val="22"/>
              </w:rPr>
            </w:pPr>
            <w:r>
              <w:rPr>
                <w:rFonts w:ascii="Arial" w:hAnsi="Arial" w:cs="Arial"/>
                <w:sz w:val="22"/>
                <w:szCs w:val="22"/>
              </w:rPr>
              <w:t>1</w:t>
            </w: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rsidP="00321856">
            <w:pPr>
              <w:jc w:val="right"/>
              <w:rPr>
                <w:rFonts w:ascii="Arial" w:hAnsi="Arial" w:cs="Arial"/>
                <w:sz w:val="22"/>
                <w:szCs w:val="22"/>
              </w:rPr>
            </w:pPr>
          </w:p>
        </w:tc>
        <w:tc>
          <w:tcPr>
            <w:tcW w:w="1391" w:type="dxa"/>
          </w:tcPr>
          <w:p w:rsidR="00321856" w:rsidRPr="00321856" w:rsidRDefault="00321856" w:rsidP="00321856">
            <w:pPr>
              <w:jc w:val="right"/>
              <w:rPr>
                <w:rFonts w:ascii="Arial" w:hAnsi="Arial" w:cs="Arial"/>
                <w:sz w:val="22"/>
                <w:szCs w:val="22"/>
              </w:rPr>
            </w:pPr>
          </w:p>
        </w:tc>
        <w:tc>
          <w:tcPr>
            <w:tcW w:w="1422" w:type="dxa"/>
          </w:tcPr>
          <w:p w:rsidR="00321856" w:rsidRPr="00321856" w:rsidRDefault="00321856" w:rsidP="00321856">
            <w:pPr>
              <w:jc w:val="right"/>
              <w:rPr>
                <w:rFonts w:ascii="Arial" w:hAnsi="Arial" w:cs="Arial"/>
                <w:sz w:val="22"/>
                <w:szCs w:val="22"/>
              </w:rPr>
            </w:pPr>
          </w:p>
        </w:tc>
        <w:tc>
          <w:tcPr>
            <w:tcW w:w="1080" w:type="dxa"/>
          </w:tcPr>
          <w:p w:rsidR="00321856" w:rsidRPr="00321856" w:rsidRDefault="00321856" w:rsidP="00321856">
            <w:pPr>
              <w:jc w:val="right"/>
              <w:rPr>
                <w:rFonts w:ascii="Arial" w:hAnsi="Arial" w:cs="Arial"/>
                <w:sz w:val="22"/>
                <w:szCs w:val="22"/>
              </w:rPr>
            </w:pPr>
          </w:p>
        </w:tc>
        <w:tc>
          <w:tcPr>
            <w:tcW w:w="1116" w:type="dxa"/>
          </w:tcPr>
          <w:p w:rsidR="00321856" w:rsidRPr="00321856" w:rsidRDefault="00321856" w:rsidP="00321856">
            <w:pPr>
              <w:jc w:val="right"/>
              <w:rPr>
                <w:rFonts w:ascii="Arial" w:hAnsi="Arial" w:cs="Arial"/>
                <w:sz w:val="22"/>
                <w:szCs w:val="22"/>
              </w:rPr>
            </w:pPr>
          </w:p>
        </w:tc>
        <w:tc>
          <w:tcPr>
            <w:tcW w:w="1277" w:type="dxa"/>
          </w:tcPr>
          <w:p w:rsidR="00321856" w:rsidRPr="00321856" w:rsidRDefault="00321856" w:rsidP="00321856">
            <w:pPr>
              <w:jc w:val="right"/>
              <w:rPr>
                <w:rFonts w:ascii="Arial" w:hAnsi="Arial" w:cs="Arial"/>
                <w:sz w:val="22"/>
                <w:szCs w:val="22"/>
              </w:rPr>
            </w:pPr>
          </w:p>
        </w:tc>
        <w:tc>
          <w:tcPr>
            <w:tcW w:w="1587" w:type="dxa"/>
          </w:tcPr>
          <w:p w:rsidR="00321856" w:rsidRPr="00321856" w:rsidRDefault="00321856" w:rsidP="00321856">
            <w:pPr>
              <w:jc w:val="right"/>
              <w:rPr>
                <w:rFonts w:ascii="Arial" w:hAnsi="Arial" w:cs="Arial"/>
                <w:sz w:val="22"/>
                <w:szCs w:val="22"/>
              </w:rPr>
            </w:pPr>
          </w:p>
        </w:tc>
      </w:tr>
      <w:tr w:rsidR="00321856" w:rsidRPr="00321856" w:rsidTr="00321856">
        <w:tc>
          <w:tcPr>
            <w:tcW w:w="1703" w:type="dxa"/>
          </w:tcPr>
          <w:p w:rsidR="00321856" w:rsidRPr="00F35A8C" w:rsidRDefault="00F35A8C">
            <w:pPr>
              <w:rPr>
                <w:rFonts w:ascii="Arial Narrow" w:hAnsi="Arial Narrow" w:cs="Arial"/>
                <w:sz w:val="22"/>
                <w:szCs w:val="22"/>
              </w:rPr>
            </w:pPr>
            <w:r w:rsidRPr="00F35A8C">
              <w:rPr>
                <w:rFonts w:ascii="Arial Narrow" w:hAnsi="Arial Narrow" w:cs="Arial"/>
                <w:sz w:val="22"/>
                <w:szCs w:val="22"/>
              </w:rPr>
              <w:t>Phantom loads:</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831E9D" w:rsidTr="00321856">
        <w:tc>
          <w:tcPr>
            <w:tcW w:w="1703" w:type="dxa"/>
          </w:tcPr>
          <w:p w:rsidR="00321856" w:rsidRPr="00831E9D" w:rsidRDefault="00321856">
            <w:pPr>
              <w:rPr>
                <w:rFonts w:ascii="Arial Narrow" w:hAnsi="Arial Narrow" w:cs="Arial"/>
                <w:sz w:val="22"/>
                <w:szCs w:val="22"/>
              </w:rPr>
            </w:pPr>
            <w:r w:rsidRPr="00831E9D">
              <w:rPr>
                <w:rFonts w:ascii="Arial Narrow" w:hAnsi="Arial Narrow" w:cs="Arial"/>
                <w:sz w:val="22"/>
                <w:szCs w:val="22"/>
              </w:rPr>
              <w:t>Totals</w:t>
            </w:r>
          </w:p>
        </w:tc>
        <w:tc>
          <w:tcPr>
            <w:tcW w:w="1391" w:type="dxa"/>
          </w:tcPr>
          <w:p w:rsidR="00321856" w:rsidRPr="00831E9D" w:rsidRDefault="00321856">
            <w:pPr>
              <w:rPr>
                <w:rFonts w:ascii="Arial Narrow" w:hAnsi="Arial Narrow" w:cs="Arial"/>
                <w:sz w:val="22"/>
                <w:szCs w:val="22"/>
              </w:rPr>
            </w:pPr>
          </w:p>
        </w:tc>
        <w:tc>
          <w:tcPr>
            <w:tcW w:w="1422" w:type="dxa"/>
          </w:tcPr>
          <w:p w:rsidR="00321856" w:rsidRPr="00831E9D" w:rsidRDefault="00321856" w:rsidP="00321856">
            <w:pPr>
              <w:jc w:val="center"/>
              <w:rPr>
                <w:rFonts w:ascii="Arial Narrow" w:hAnsi="Arial Narrow" w:cs="Arial"/>
                <w:sz w:val="22"/>
                <w:szCs w:val="22"/>
              </w:rPr>
            </w:pPr>
            <w:r w:rsidRPr="00831E9D">
              <w:rPr>
                <w:rFonts w:ascii="Arial Narrow" w:hAnsi="Arial Narrow" w:cs="Arial"/>
                <w:sz w:val="22"/>
                <w:szCs w:val="22"/>
              </w:rPr>
              <w:t>---</w:t>
            </w:r>
          </w:p>
        </w:tc>
        <w:tc>
          <w:tcPr>
            <w:tcW w:w="1080" w:type="dxa"/>
          </w:tcPr>
          <w:p w:rsidR="00321856" w:rsidRPr="00831E9D" w:rsidRDefault="00321856">
            <w:pPr>
              <w:rPr>
                <w:rFonts w:ascii="Arial Narrow" w:hAnsi="Arial Narrow" w:cs="Arial"/>
                <w:sz w:val="22"/>
                <w:szCs w:val="22"/>
              </w:rPr>
            </w:pPr>
          </w:p>
        </w:tc>
        <w:tc>
          <w:tcPr>
            <w:tcW w:w="1116" w:type="dxa"/>
          </w:tcPr>
          <w:p w:rsidR="00321856" w:rsidRPr="00831E9D" w:rsidRDefault="00321856">
            <w:pPr>
              <w:rPr>
                <w:rFonts w:ascii="Arial Narrow" w:hAnsi="Arial Narrow" w:cs="Arial"/>
                <w:sz w:val="22"/>
                <w:szCs w:val="22"/>
              </w:rPr>
            </w:pPr>
          </w:p>
        </w:tc>
        <w:tc>
          <w:tcPr>
            <w:tcW w:w="1277" w:type="dxa"/>
          </w:tcPr>
          <w:p w:rsidR="00321856" w:rsidRPr="00831E9D" w:rsidRDefault="00321856">
            <w:pPr>
              <w:rPr>
                <w:rFonts w:ascii="Arial Narrow" w:hAnsi="Arial Narrow" w:cs="Arial"/>
                <w:sz w:val="22"/>
                <w:szCs w:val="22"/>
              </w:rPr>
            </w:pPr>
          </w:p>
        </w:tc>
        <w:tc>
          <w:tcPr>
            <w:tcW w:w="1587" w:type="dxa"/>
          </w:tcPr>
          <w:p w:rsidR="00321856" w:rsidRPr="00831E9D" w:rsidRDefault="00321856">
            <w:pPr>
              <w:rPr>
                <w:rFonts w:ascii="Arial Narrow" w:hAnsi="Arial Narrow" w:cs="Arial"/>
                <w:sz w:val="22"/>
                <w:szCs w:val="22"/>
              </w:rPr>
            </w:pPr>
          </w:p>
        </w:tc>
      </w:tr>
    </w:tbl>
    <w:p w:rsidR="00F35A8C" w:rsidRPr="00831E9D" w:rsidRDefault="00F35A8C">
      <w:pPr>
        <w:rPr>
          <w:rFonts w:ascii="Arial Narrow" w:hAnsi="Arial Narrow" w:cs="Arial"/>
          <w:sz w:val="22"/>
          <w:szCs w:val="22"/>
        </w:rPr>
      </w:pPr>
    </w:p>
    <w:p w:rsidR="00D438C5" w:rsidRPr="00831E9D" w:rsidRDefault="00F35A8C">
      <w:pPr>
        <w:rPr>
          <w:rFonts w:ascii="Arial Narrow" w:hAnsi="Arial Narrow" w:cs="Arial"/>
          <w:sz w:val="22"/>
          <w:szCs w:val="22"/>
        </w:rPr>
      </w:pPr>
      <w:r w:rsidRPr="00831E9D">
        <w:rPr>
          <w:rFonts w:ascii="Arial Narrow" w:hAnsi="Arial Narrow" w:cs="Arial"/>
          <w:sz w:val="22"/>
          <w:szCs w:val="22"/>
        </w:rPr>
        <w:t>Meter reading at beginning</w:t>
      </w:r>
      <w:proofErr w:type="gramStart"/>
      <w:r w:rsidR="00C52004">
        <w:rPr>
          <w:rFonts w:ascii="Arial Narrow" w:hAnsi="Arial Narrow" w:cs="Arial"/>
          <w:sz w:val="22"/>
          <w:szCs w:val="22"/>
        </w:rPr>
        <w:t>:</w:t>
      </w:r>
      <w:r w:rsidRPr="00831E9D">
        <w:rPr>
          <w:rFonts w:ascii="Arial Narrow" w:hAnsi="Arial Narrow" w:cs="Arial"/>
          <w:sz w:val="22"/>
          <w:szCs w:val="22"/>
        </w:rPr>
        <w:t>_</w:t>
      </w:r>
      <w:proofErr w:type="gramEnd"/>
      <w:r w:rsidRPr="00831E9D">
        <w:rPr>
          <w:rFonts w:ascii="Arial Narrow" w:hAnsi="Arial Narrow" w:cs="Arial"/>
          <w:sz w:val="22"/>
          <w:szCs w:val="22"/>
        </w:rPr>
        <w:t>____  meter reading at end</w:t>
      </w:r>
      <w:r w:rsidR="00C52004">
        <w:rPr>
          <w:rFonts w:ascii="Arial Narrow" w:hAnsi="Arial Narrow" w:cs="Arial"/>
          <w:sz w:val="22"/>
          <w:szCs w:val="22"/>
        </w:rPr>
        <w:t>:</w:t>
      </w:r>
      <w:r w:rsidRPr="00831E9D">
        <w:rPr>
          <w:rFonts w:ascii="Arial Narrow" w:hAnsi="Arial Narrow" w:cs="Arial"/>
          <w:sz w:val="22"/>
          <w:szCs w:val="22"/>
        </w:rPr>
        <w:t>___</w:t>
      </w:r>
    </w:p>
    <w:p w:rsidR="006452E3" w:rsidRPr="00831E9D" w:rsidRDefault="002276A6" w:rsidP="00F35A8C">
      <w:pPr>
        <w:rPr>
          <w:rFonts w:ascii="Arial Narrow" w:hAnsi="Arial Narrow" w:cs="Arial"/>
          <w:sz w:val="22"/>
          <w:szCs w:val="22"/>
        </w:rPr>
      </w:pPr>
      <w:r w:rsidRPr="00831E9D">
        <w:rPr>
          <w:rFonts w:ascii="Arial Narrow" w:hAnsi="Arial Narrow" w:cs="Arial"/>
          <w:sz w:val="22"/>
          <w:szCs w:val="22"/>
        </w:rPr>
        <w:t xml:space="preserve">How many </w:t>
      </w:r>
      <w:r w:rsidR="00F35A8C" w:rsidRPr="00831E9D">
        <w:rPr>
          <w:rFonts w:ascii="Arial Narrow" w:hAnsi="Arial Narrow" w:cs="Arial"/>
          <w:sz w:val="22"/>
          <w:szCs w:val="22"/>
        </w:rPr>
        <w:t>k</w:t>
      </w:r>
      <w:r w:rsidRPr="00831E9D">
        <w:rPr>
          <w:rFonts w:ascii="Arial Narrow" w:hAnsi="Arial Narrow" w:cs="Arial"/>
          <w:sz w:val="22"/>
          <w:szCs w:val="22"/>
        </w:rPr>
        <w:t>Wh did your house utilize during the seven day period</w:t>
      </w:r>
      <w:proofErr w:type="gramStart"/>
      <w:r w:rsidRPr="00831E9D">
        <w:rPr>
          <w:rFonts w:ascii="Arial Narrow" w:hAnsi="Arial Narrow" w:cs="Arial"/>
          <w:sz w:val="22"/>
          <w:szCs w:val="22"/>
        </w:rPr>
        <w:t>?</w:t>
      </w:r>
      <w:r w:rsidR="006452E3" w:rsidRPr="00831E9D">
        <w:rPr>
          <w:rFonts w:ascii="Arial Narrow" w:hAnsi="Arial Narrow" w:cs="Arial"/>
          <w:sz w:val="22"/>
          <w:szCs w:val="22"/>
        </w:rPr>
        <w:t>_</w:t>
      </w:r>
      <w:proofErr w:type="gramEnd"/>
      <w:r w:rsidR="006452E3" w:rsidRPr="00831E9D">
        <w:rPr>
          <w:rFonts w:ascii="Arial Narrow" w:hAnsi="Arial Narrow" w:cs="Arial"/>
          <w:sz w:val="22"/>
          <w:szCs w:val="22"/>
        </w:rPr>
        <w:t>__</w:t>
      </w:r>
    </w:p>
    <w:p w:rsidR="00D438C5" w:rsidRPr="00831E9D" w:rsidRDefault="006452E3" w:rsidP="002276A6">
      <w:pPr>
        <w:rPr>
          <w:rFonts w:ascii="Arial Narrow" w:hAnsi="Arial Narrow" w:cs="Arial"/>
          <w:sz w:val="22"/>
          <w:szCs w:val="22"/>
        </w:rPr>
      </w:pPr>
      <w:r w:rsidRPr="00831E9D">
        <w:rPr>
          <w:rFonts w:ascii="Arial Narrow" w:hAnsi="Arial Narrow" w:cs="Arial"/>
          <w:sz w:val="22"/>
          <w:szCs w:val="22"/>
        </w:rPr>
        <w:t>How much does this vary from your estimate of k</w:t>
      </w:r>
      <w:r w:rsidR="002612FA" w:rsidRPr="00831E9D">
        <w:rPr>
          <w:rFonts w:ascii="Arial Narrow" w:hAnsi="Arial Narrow" w:cs="Arial"/>
          <w:sz w:val="22"/>
          <w:szCs w:val="22"/>
        </w:rPr>
        <w:t>Wh</w:t>
      </w:r>
      <w:r w:rsidRPr="00831E9D">
        <w:rPr>
          <w:rFonts w:ascii="Arial Narrow" w:hAnsi="Arial Narrow" w:cs="Arial"/>
          <w:sz w:val="22"/>
          <w:szCs w:val="22"/>
        </w:rPr>
        <w:t xml:space="preserve"> per </w:t>
      </w:r>
      <w:r w:rsidR="002276A6" w:rsidRPr="00831E9D">
        <w:rPr>
          <w:rFonts w:ascii="Arial Narrow" w:hAnsi="Arial Narrow" w:cs="Arial"/>
          <w:sz w:val="22"/>
          <w:szCs w:val="22"/>
        </w:rPr>
        <w:t>week</w:t>
      </w:r>
      <w:r w:rsidRPr="00831E9D">
        <w:rPr>
          <w:rFonts w:ascii="Arial Narrow" w:hAnsi="Arial Narrow" w:cs="Arial"/>
          <w:sz w:val="22"/>
          <w:szCs w:val="22"/>
        </w:rPr>
        <w:t>?</w:t>
      </w:r>
    </w:p>
    <w:p w:rsidR="002276A6" w:rsidRPr="00831E9D" w:rsidRDefault="002276A6" w:rsidP="002612FA">
      <w:pPr>
        <w:rPr>
          <w:rFonts w:ascii="Arial Narrow" w:hAnsi="Arial Narrow" w:cs="Arial"/>
          <w:sz w:val="22"/>
          <w:szCs w:val="22"/>
        </w:rPr>
      </w:pPr>
    </w:p>
    <w:p w:rsidR="002276A6" w:rsidRPr="00EA4F5C" w:rsidRDefault="002276A6" w:rsidP="002612FA">
      <w:pPr>
        <w:rPr>
          <w:rFonts w:ascii="Arial Narrow" w:hAnsi="Arial Narrow" w:cs="Arial"/>
          <w:sz w:val="22"/>
          <w:szCs w:val="22"/>
        </w:rPr>
      </w:pPr>
      <w:r w:rsidRPr="00831E9D">
        <w:rPr>
          <w:rFonts w:ascii="Arial Narrow" w:hAnsi="Arial Narrow" w:cs="Arial"/>
          <w:sz w:val="22"/>
          <w:szCs w:val="22"/>
          <w:u w:val="single"/>
        </w:rPr>
        <w:t>Footnotes:</w:t>
      </w:r>
      <w:r w:rsidR="00EA4F5C">
        <w:rPr>
          <w:rFonts w:ascii="Arial Narrow" w:hAnsi="Arial Narrow" w:cs="Arial"/>
          <w:sz w:val="22"/>
          <w:szCs w:val="22"/>
        </w:rPr>
        <w:t xml:space="preserve">  (students note that this is an example of how to write an explanatory footnote about methods of estimation)</w:t>
      </w:r>
    </w:p>
    <w:p w:rsidR="002276A6" w:rsidRPr="00831E9D" w:rsidRDefault="002276A6" w:rsidP="002276A6">
      <w:pPr>
        <w:rPr>
          <w:rFonts w:ascii="Arial Narrow" w:hAnsi="Arial Narrow" w:cs="Arial"/>
          <w:sz w:val="22"/>
          <w:szCs w:val="22"/>
        </w:rPr>
      </w:pPr>
      <w:r w:rsidRPr="00831E9D">
        <w:rPr>
          <w:rFonts w:ascii="Arial Narrow" w:hAnsi="Arial Narrow" w:cs="Arial"/>
          <w:sz w:val="22"/>
          <w:szCs w:val="22"/>
        </w:rPr>
        <w:t xml:space="preserve">1.  </w:t>
      </w:r>
      <w:proofErr w:type="gramStart"/>
      <w:r w:rsidRPr="00831E9D">
        <w:rPr>
          <w:rFonts w:ascii="Arial Narrow" w:hAnsi="Arial Narrow" w:cs="Arial"/>
          <w:sz w:val="22"/>
          <w:szCs w:val="22"/>
        </w:rPr>
        <w:t>recorded</w:t>
      </w:r>
      <w:proofErr w:type="gramEnd"/>
      <w:r w:rsidRPr="00831E9D">
        <w:rPr>
          <w:rFonts w:ascii="Arial Narrow" w:hAnsi="Arial Narrow" w:cs="Arial"/>
          <w:sz w:val="22"/>
          <w:szCs w:val="22"/>
        </w:rPr>
        <w:t xml:space="preserve"> hours of daily usage for seven days, used kill-a-watt meter to measure average power utilization for one 4 hour session, which was .08 kWh or 80 watt-hours.  Computer is left off when not in use.</w:t>
      </w:r>
    </w:p>
    <w:sectPr w:rsidR="002276A6" w:rsidRPr="00831E9D" w:rsidSect="00C5200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doNotDisplayPageBoundaries/>
  <w:proofState w:spelling="clean" w:grammar="clean"/>
  <w:stylePaneFormatFilter w:val="3F01"/>
  <w:defaultTabStop w:val="720"/>
  <w:drawingGridHorizontalSpacing w:val="120"/>
  <w:displayHorizontalDrawingGridEvery w:val="2"/>
  <w:characterSpacingControl w:val="doNotCompress"/>
  <w:compat/>
  <w:rsids>
    <w:rsidRoot w:val="00D438C5"/>
    <w:rsid w:val="00091760"/>
    <w:rsid w:val="000D3C6B"/>
    <w:rsid w:val="00176416"/>
    <w:rsid w:val="001C7CF8"/>
    <w:rsid w:val="002276A6"/>
    <w:rsid w:val="00255B4E"/>
    <w:rsid w:val="002612FA"/>
    <w:rsid w:val="002C5CC9"/>
    <w:rsid w:val="00321856"/>
    <w:rsid w:val="00391A81"/>
    <w:rsid w:val="003F02CD"/>
    <w:rsid w:val="00415AB0"/>
    <w:rsid w:val="0047694B"/>
    <w:rsid w:val="005B2C25"/>
    <w:rsid w:val="006452E3"/>
    <w:rsid w:val="007A27C0"/>
    <w:rsid w:val="007B5C9A"/>
    <w:rsid w:val="00831E9D"/>
    <w:rsid w:val="008F3E8E"/>
    <w:rsid w:val="00AB3DB5"/>
    <w:rsid w:val="00B33F85"/>
    <w:rsid w:val="00B75F1C"/>
    <w:rsid w:val="00C43221"/>
    <w:rsid w:val="00C52004"/>
    <w:rsid w:val="00C6194F"/>
    <w:rsid w:val="00C851C3"/>
    <w:rsid w:val="00D438C5"/>
    <w:rsid w:val="00EA4F5C"/>
    <w:rsid w:val="00F35A8C"/>
    <w:rsid w:val="00F51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D438C5"/>
    <w:rPr>
      <w:color w:val="0000FF"/>
      <w:u w:val="single"/>
    </w:rPr>
  </w:style>
  <w:style w:type="table" w:styleId="TableGrid">
    <w:name w:val="Table Grid"/>
    <w:basedOn w:val="TableNormal"/>
    <w:rsid w:val="00C432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176416"/>
    <w:rPr>
      <w:color w:val="800080"/>
      <w:u w:val="single"/>
    </w:rPr>
  </w:style>
  <w:style w:type="character" w:styleId="CommentReference">
    <w:name w:val="annotation reference"/>
    <w:basedOn w:val="DefaultParagraphFont"/>
    <w:semiHidden/>
    <w:rsid w:val="00B33F85"/>
    <w:rPr>
      <w:sz w:val="16"/>
      <w:szCs w:val="16"/>
    </w:rPr>
  </w:style>
  <w:style w:type="paragraph" w:styleId="CommentText">
    <w:name w:val="annotation text"/>
    <w:basedOn w:val="Normal"/>
    <w:semiHidden/>
    <w:rsid w:val="00B33F85"/>
    <w:rPr>
      <w:sz w:val="20"/>
      <w:szCs w:val="20"/>
    </w:rPr>
  </w:style>
  <w:style w:type="paragraph" w:styleId="CommentSubject">
    <w:name w:val="annotation subject"/>
    <w:basedOn w:val="CommentText"/>
    <w:next w:val="CommentText"/>
    <w:semiHidden/>
    <w:rsid w:val="00B33F85"/>
    <w:rPr>
      <w:b/>
      <w:bCs/>
    </w:rPr>
  </w:style>
  <w:style w:type="paragraph" w:styleId="BalloonText">
    <w:name w:val="Balloon Text"/>
    <w:basedOn w:val="Normal"/>
    <w:semiHidden/>
    <w:rsid w:val="00B33F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chaelbluejay.com/electricity/howmuch.html" TargetMode="External"/><Relationship Id="rId4" Type="http://schemas.openxmlformats.org/officeDocument/2006/relationships/hyperlink" Target="http://www.glps.net/meterread.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388</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GEOG 470   </vt:lpstr>
    </vt:vector>
  </TitlesOfParts>
  <Company>Hewlett-Packard</Company>
  <LinksUpToDate>false</LinksUpToDate>
  <CharactersWithSpaces>2669</CharactersWithSpaces>
  <SharedDoc>false</SharedDoc>
  <HLinks>
    <vt:vector size="12" baseType="variant">
      <vt:variant>
        <vt:i4>3932269</vt:i4>
      </vt:variant>
      <vt:variant>
        <vt:i4>3</vt:i4>
      </vt:variant>
      <vt:variant>
        <vt:i4>0</vt:i4>
      </vt:variant>
      <vt:variant>
        <vt:i4>5</vt:i4>
      </vt:variant>
      <vt:variant>
        <vt:lpwstr>http://michaelbluejay.com/electricity/howmuch.html</vt:lpwstr>
      </vt:variant>
      <vt:variant>
        <vt:lpwstr/>
      </vt:variant>
      <vt:variant>
        <vt:i4>1114199</vt:i4>
      </vt:variant>
      <vt:variant>
        <vt:i4>0</vt:i4>
      </vt:variant>
      <vt:variant>
        <vt:i4>0</vt:i4>
      </vt:variant>
      <vt:variant>
        <vt:i4>5</vt:i4>
      </vt:variant>
      <vt:variant>
        <vt:lpwstr>http://www.glps.net/meterread.htm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470</dc:title>
  <dc:creator>mike</dc:creator>
  <cp:lastModifiedBy>Western Oregon University</cp:lastModifiedBy>
  <cp:revision>5</cp:revision>
  <cp:lastPrinted>2014-04-08T22:37:00Z</cp:lastPrinted>
  <dcterms:created xsi:type="dcterms:W3CDTF">2014-04-08T22:27:00Z</dcterms:created>
  <dcterms:modified xsi:type="dcterms:W3CDTF">2014-04-08T22:37:00Z</dcterms:modified>
</cp:coreProperties>
</file>